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8" w:rsidRDefault="00897BB8" w:rsidP="00A8093D"/>
    <w:p w:rsidR="00A8093D" w:rsidRPr="00127B7F" w:rsidRDefault="00A8093D" w:rsidP="00A8093D">
      <w:pPr>
        <w:rPr>
          <w:sz w:val="32"/>
          <w:szCs w:val="32"/>
        </w:rPr>
      </w:pPr>
      <w:r>
        <w:t xml:space="preserve">                                                                    </w:t>
      </w:r>
      <w:r>
        <w:rPr>
          <w:b/>
          <w:sz w:val="32"/>
          <w:szCs w:val="32"/>
        </w:rPr>
        <w:t>Usnesení</w:t>
      </w:r>
    </w:p>
    <w:p w:rsidR="00A8093D" w:rsidRDefault="00A8093D" w:rsidP="00A8093D">
      <w:pPr>
        <w:jc w:val="center"/>
      </w:pPr>
    </w:p>
    <w:p w:rsidR="00A8093D" w:rsidRDefault="00434FB3" w:rsidP="00A8093D">
      <w:pPr>
        <w:jc w:val="center"/>
      </w:pPr>
      <w:r>
        <w:t xml:space="preserve">Č </w:t>
      </w:r>
      <w:r w:rsidR="00B3618C">
        <w:t>2</w:t>
      </w:r>
      <w:r w:rsidR="00872052">
        <w:t>/202</w:t>
      </w:r>
      <w:r w:rsidR="00B3618C">
        <w:t>3</w:t>
      </w:r>
      <w:r>
        <w:t xml:space="preserve"> ze </w:t>
      </w:r>
      <w:r w:rsidR="00A8093D">
        <w:t xml:space="preserve">zasedání zastupitelstva obce Zaječice </w:t>
      </w:r>
    </w:p>
    <w:p w:rsidR="008A5CB7" w:rsidRDefault="00A8093D" w:rsidP="00A8093D">
      <w:pPr>
        <w:jc w:val="center"/>
      </w:pPr>
      <w:r>
        <w:t xml:space="preserve">konaného dne </w:t>
      </w:r>
      <w:proofErr w:type="gramStart"/>
      <w:r w:rsidR="00B3618C">
        <w:t>22</w:t>
      </w:r>
      <w:r>
        <w:t>.</w:t>
      </w:r>
      <w:r w:rsidR="00730B45">
        <w:t>3</w:t>
      </w:r>
      <w:r>
        <w:t>.20</w:t>
      </w:r>
      <w:r w:rsidR="00872052">
        <w:t>2</w:t>
      </w:r>
      <w:r w:rsidR="00B3618C">
        <w:t>3</w:t>
      </w:r>
      <w:proofErr w:type="gramEnd"/>
      <w:r>
        <w:t xml:space="preserve"> </w:t>
      </w:r>
    </w:p>
    <w:p w:rsidR="00CF10B0" w:rsidRDefault="00CF10B0" w:rsidP="00A8093D">
      <w:pPr>
        <w:jc w:val="center"/>
      </w:pPr>
    </w:p>
    <w:p w:rsidR="00CF10B0" w:rsidRDefault="00CF10B0" w:rsidP="00A8093D">
      <w:pPr>
        <w:jc w:val="center"/>
      </w:pPr>
    </w:p>
    <w:p w:rsidR="00A8093D" w:rsidRDefault="00A8093D" w:rsidP="002E0A3F">
      <w:pPr>
        <w:ind w:left="360"/>
        <w:rPr>
          <w:b/>
        </w:rPr>
      </w:pPr>
      <w:r>
        <w:rPr>
          <w:b/>
        </w:rPr>
        <w:t>Zastupitelstvo obce</w:t>
      </w:r>
    </w:p>
    <w:p w:rsidR="00A8093D" w:rsidRDefault="00A8093D" w:rsidP="00A8093D">
      <w:pPr>
        <w:rPr>
          <w:b/>
          <w:u w:val="single"/>
        </w:rPr>
      </w:pPr>
      <w:r>
        <w:rPr>
          <w:b/>
          <w:u w:val="single"/>
        </w:rPr>
        <w:t>Usnesení ZO/</w:t>
      </w:r>
      <w:r w:rsidR="00B3618C">
        <w:rPr>
          <w:b/>
          <w:u w:val="single"/>
        </w:rPr>
        <w:t>2</w:t>
      </w:r>
      <w:r w:rsidR="00434FB3">
        <w:rPr>
          <w:b/>
          <w:u w:val="single"/>
        </w:rPr>
        <w:t>/</w:t>
      </w:r>
      <w:r>
        <w:rPr>
          <w:b/>
          <w:u w:val="single"/>
        </w:rPr>
        <w:t>20</w:t>
      </w:r>
      <w:r w:rsidR="00EB4828">
        <w:rPr>
          <w:b/>
          <w:u w:val="single"/>
        </w:rPr>
        <w:t>2</w:t>
      </w:r>
      <w:r w:rsidR="00B3618C">
        <w:rPr>
          <w:b/>
          <w:u w:val="single"/>
        </w:rPr>
        <w:t>3</w:t>
      </w:r>
      <w:r w:rsidR="00434FB3">
        <w:rPr>
          <w:b/>
          <w:u w:val="single"/>
        </w:rPr>
        <w:t>/1</w:t>
      </w:r>
      <w:r>
        <w:rPr>
          <w:b/>
          <w:u w:val="single"/>
        </w:rPr>
        <w:t xml:space="preserve"> </w:t>
      </w:r>
    </w:p>
    <w:p w:rsidR="00A8093D" w:rsidRDefault="00A8093D" w:rsidP="00A8093D">
      <w:pPr>
        <w:rPr>
          <w:b/>
        </w:rPr>
      </w:pPr>
      <w:r>
        <w:rPr>
          <w:b/>
        </w:rPr>
        <w:t>Schvaluje</w:t>
      </w:r>
    </w:p>
    <w:p w:rsidR="00A8093D" w:rsidRDefault="00A8093D" w:rsidP="00A8093D">
      <w:r>
        <w:t>program jednání zastupitelstva obce dle předloženého návrhu</w:t>
      </w:r>
    </w:p>
    <w:p w:rsidR="00CF10B0" w:rsidRDefault="00CF10B0" w:rsidP="00A8093D"/>
    <w:p w:rsidR="00A8093D" w:rsidRDefault="00A8093D" w:rsidP="00A8093D">
      <w:pPr>
        <w:rPr>
          <w:b/>
        </w:rPr>
      </w:pPr>
    </w:p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A8093D" w:rsidRDefault="00A8093D" w:rsidP="00A8093D">
      <w:pPr>
        <w:rPr>
          <w:b/>
          <w:u w:val="single"/>
        </w:rPr>
      </w:pPr>
      <w:r>
        <w:rPr>
          <w:b/>
          <w:u w:val="single"/>
        </w:rPr>
        <w:t>Usnesení ZO/</w:t>
      </w:r>
      <w:r w:rsidR="00B3618C">
        <w:rPr>
          <w:b/>
          <w:u w:val="single"/>
        </w:rPr>
        <w:t>2</w:t>
      </w:r>
      <w:r w:rsidR="00434FB3">
        <w:rPr>
          <w:b/>
          <w:u w:val="single"/>
        </w:rPr>
        <w:t>/</w:t>
      </w:r>
      <w:r>
        <w:rPr>
          <w:b/>
          <w:u w:val="single"/>
        </w:rPr>
        <w:t>20</w:t>
      </w:r>
      <w:r w:rsidR="00EB4828">
        <w:rPr>
          <w:b/>
          <w:u w:val="single"/>
        </w:rPr>
        <w:t>2</w:t>
      </w:r>
      <w:r w:rsidR="00B3618C">
        <w:rPr>
          <w:b/>
          <w:u w:val="single"/>
        </w:rPr>
        <w:t>3</w:t>
      </w:r>
      <w:r w:rsidR="00434FB3">
        <w:rPr>
          <w:b/>
          <w:u w:val="single"/>
        </w:rPr>
        <w:t>/2</w:t>
      </w:r>
      <w:r>
        <w:rPr>
          <w:b/>
          <w:u w:val="single"/>
        </w:rPr>
        <w:t xml:space="preserve"> </w:t>
      </w:r>
    </w:p>
    <w:p w:rsidR="00A8093D" w:rsidRDefault="006B5A84" w:rsidP="00A8093D">
      <w:pPr>
        <w:rPr>
          <w:b/>
        </w:rPr>
      </w:pPr>
      <w:r>
        <w:rPr>
          <w:b/>
        </w:rPr>
        <w:t xml:space="preserve">Projednalo   </w:t>
      </w:r>
    </w:p>
    <w:p w:rsidR="008D2DED" w:rsidRDefault="00B257E4" w:rsidP="00A8093D">
      <w:pPr>
        <w:jc w:val="both"/>
      </w:pPr>
      <w:r>
        <w:t>z</w:t>
      </w:r>
      <w:r w:rsidR="00DA46BA">
        <w:t xml:space="preserve">právu </w:t>
      </w:r>
      <w:r w:rsidR="00A8093D">
        <w:t xml:space="preserve">o plnění usnesení zastupitelstva z minulého zasedání a informaci z jednání rady </w:t>
      </w:r>
      <w:r w:rsidR="00DA46BA">
        <w:t xml:space="preserve">obce </w:t>
      </w:r>
    </w:p>
    <w:p w:rsidR="00CF10B0" w:rsidRDefault="00CF10B0" w:rsidP="00A8093D">
      <w:pPr>
        <w:jc w:val="both"/>
      </w:pPr>
    </w:p>
    <w:p w:rsidR="00A8093D" w:rsidRDefault="00A8093D" w:rsidP="00A8093D">
      <w:pPr>
        <w:jc w:val="both"/>
      </w:pPr>
    </w:p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EB4828" w:rsidRDefault="00A8093D" w:rsidP="00A8093D">
      <w:pPr>
        <w:rPr>
          <w:b/>
          <w:u w:val="single"/>
        </w:rPr>
      </w:pPr>
      <w:r>
        <w:rPr>
          <w:b/>
          <w:u w:val="single"/>
        </w:rPr>
        <w:t>Usnesení ZO/</w:t>
      </w:r>
      <w:r w:rsidR="00B3618C">
        <w:rPr>
          <w:b/>
          <w:u w:val="single"/>
        </w:rPr>
        <w:t>2</w:t>
      </w:r>
      <w:r w:rsidR="00434FB3">
        <w:rPr>
          <w:b/>
          <w:u w:val="single"/>
        </w:rPr>
        <w:t>/</w:t>
      </w:r>
      <w:r w:rsidR="00733F44">
        <w:rPr>
          <w:b/>
          <w:u w:val="single"/>
        </w:rPr>
        <w:t>202</w:t>
      </w:r>
      <w:r w:rsidR="00B3618C">
        <w:rPr>
          <w:b/>
          <w:u w:val="single"/>
        </w:rPr>
        <w:t>3</w:t>
      </w:r>
      <w:r w:rsidR="00434FB3">
        <w:rPr>
          <w:b/>
          <w:u w:val="single"/>
        </w:rPr>
        <w:t>/3</w:t>
      </w:r>
      <w:r>
        <w:rPr>
          <w:b/>
          <w:u w:val="single"/>
        </w:rPr>
        <w:t xml:space="preserve"> </w:t>
      </w:r>
    </w:p>
    <w:p w:rsidR="00EB4828" w:rsidRPr="00EB4828" w:rsidRDefault="00EB4828" w:rsidP="00EB4828">
      <w:pPr>
        <w:rPr>
          <w:b/>
        </w:rPr>
      </w:pPr>
      <w:r w:rsidRPr="00EB4828">
        <w:rPr>
          <w:b/>
        </w:rPr>
        <w:t>Schvaluje</w:t>
      </w:r>
    </w:p>
    <w:p w:rsidR="00EB4828" w:rsidRDefault="00EB4828" w:rsidP="00EB4828">
      <w:r>
        <w:t xml:space="preserve">Prodej pozemku: </w:t>
      </w:r>
    </w:p>
    <w:p w:rsidR="002331E8" w:rsidRDefault="00EB4828" w:rsidP="00EB4828"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B3618C">
        <w:t>662/11</w:t>
      </w:r>
      <w:r>
        <w:t xml:space="preserve"> o celkové výměře  </w:t>
      </w:r>
      <w:r w:rsidR="00B3618C">
        <w:t>90</w:t>
      </w:r>
      <w:r>
        <w:t xml:space="preserve"> m</w:t>
      </w:r>
      <w:r w:rsidRPr="006B5A84">
        <w:rPr>
          <w:vertAlign w:val="superscript"/>
        </w:rPr>
        <w:t>2</w:t>
      </w:r>
      <w:r>
        <w:t xml:space="preserve">, v k. ú . Zaječice u Chrudimi,   druh pozemku: </w:t>
      </w:r>
      <w:r w:rsidRPr="00B3618C">
        <w:rPr>
          <w:color w:val="FF0000"/>
        </w:rPr>
        <w:t>ostatní plocha</w:t>
      </w:r>
      <w:r>
        <w:t xml:space="preserve">, zapsaného na LV č.10001   vedeném Katastrálním úřadem pro Pardubický kraj ,   katastrální pracoviště Chrudim, pro katastrální území Zaječice u Chrudimi  a obec Zaječice, </w:t>
      </w:r>
      <w:r w:rsidR="00B3618C">
        <w:t>manželům Aleně a Jaroslavovi Vladykovým</w:t>
      </w:r>
      <w:r>
        <w:t xml:space="preserve">, Zaječice čp. </w:t>
      </w:r>
      <w:r w:rsidR="00B3618C">
        <w:t>318</w:t>
      </w:r>
      <w:r>
        <w:t xml:space="preserve">, a  to za cenu </w:t>
      </w:r>
      <w:r w:rsidR="00C130C6">
        <w:t>3</w:t>
      </w:r>
      <w:r w:rsidR="002331E8">
        <w:t>00</w:t>
      </w:r>
      <w:r>
        <w:t>,-Kč/1m2.</w:t>
      </w:r>
    </w:p>
    <w:p w:rsidR="008A5CB7" w:rsidRDefault="00EB4828" w:rsidP="00EB4828">
      <w:proofErr w:type="gramStart"/>
      <w:r w:rsidRPr="002B3A3D">
        <w:rPr>
          <w:b/>
        </w:rPr>
        <w:t>uložilo :</w:t>
      </w:r>
      <w:r>
        <w:rPr>
          <w:b/>
        </w:rPr>
        <w:t xml:space="preserve"> </w:t>
      </w:r>
      <w:r>
        <w:t>starostovi</w:t>
      </w:r>
      <w:proofErr w:type="gramEnd"/>
      <w:r>
        <w:t xml:space="preserve"> obce zajistit přípravu návrhu smlouvy dle bodu tohoto usnesení a tuto smlouvu za obec uzavřít.</w:t>
      </w:r>
    </w:p>
    <w:p w:rsidR="008A5CB7" w:rsidRDefault="008A5CB7" w:rsidP="00EB4828"/>
    <w:p w:rsidR="00CF10B0" w:rsidRDefault="00CF10B0" w:rsidP="00EB4828"/>
    <w:p w:rsidR="00A8093D" w:rsidRDefault="00A8093D" w:rsidP="00A8093D">
      <w:pPr>
        <w:ind w:left="360"/>
        <w:rPr>
          <w:b/>
        </w:rPr>
      </w:pPr>
      <w:r>
        <w:rPr>
          <w:b/>
        </w:rPr>
        <w:t xml:space="preserve">Zastupitelstvo obce </w:t>
      </w:r>
    </w:p>
    <w:p w:rsidR="00A8093D" w:rsidRDefault="00A8093D" w:rsidP="001B456F">
      <w:pPr>
        <w:rPr>
          <w:b/>
        </w:rPr>
      </w:pPr>
      <w:r>
        <w:rPr>
          <w:b/>
          <w:u w:val="single"/>
        </w:rPr>
        <w:t>Usnesení ZO/</w:t>
      </w:r>
      <w:r w:rsidR="008D2DED">
        <w:rPr>
          <w:b/>
          <w:u w:val="single"/>
        </w:rPr>
        <w:t>2</w:t>
      </w:r>
      <w:r w:rsidR="00434FB3">
        <w:rPr>
          <w:b/>
          <w:u w:val="single"/>
        </w:rPr>
        <w:t>/</w:t>
      </w:r>
      <w:r w:rsidR="00733F44">
        <w:rPr>
          <w:b/>
          <w:u w:val="single"/>
        </w:rPr>
        <w:t>202</w:t>
      </w:r>
      <w:r w:rsidR="008D2DED">
        <w:rPr>
          <w:b/>
          <w:u w:val="single"/>
        </w:rPr>
        <w:t>3</w:t>
      </w:r>
      <w:r w:rsidR="00434FB3">
        <w:rPr>
          <w:b/>
          <w:u w:val="single"/>
        </w:rPr>
        <w:t>/4</w:t>
      </w:r>
      <w:r>
        <w:rPr>
          <w:b/>
          <w:u w:val="single"/>
        </w:rPr>
        <w:t xml:space="preserve"> </w:t>
      </w:r>
    </w:p>
    <w:p w:rsidR="00A8093D" w:rsidRDefault="00A8093D" w:rsidP="00A8093D">
      <w:pPr>
        <w:rPr>
          <w:b/>
        </w:rPr>
      </w:pPr>
      <w:r w:rsidRPr="00B970E1">
        <w:rPr>
          <w:b/>
        </w:rPr>
        <w:t xml:space="preserve">Schválilo </w:t>
      </w:r>
    </w:p>
    <w:p w:rsidR="00B3618C" w:rsidRDefault="008D2DED" w:rsidP="00A8093D">
      <w:r>
        <w:t>Prodej vozidla Škoda 706 RTHP CAS 25 VIN 120019401, rok výroby 1984 nejvyšší nabídce.</w:t>
      </w:r>
    </w:p>
    <w:p w:rsidR="00CF10B0" w:rsidRDefault="00CF10B0" w:rsidP="00A8093D"/>
    <w:p w:rsidR="00B3618C" w:rsidRDefault="00B3618C" w:rsidP="00A8093D"/>
    <w:p w:rsidR="002B62C6" w:rsidRDefault="002B62C6" w:rsidP="002B62C6">
      <w:pPr>
        <w:ind w:left="360"/>
        <w:rPr>
          <w:b/>
        </w:rPr>
      </w:pPr>
      <w:r>
        <w:rPr>
          <w:b/>
        </w:rPr>
        <w:t xml:space="preserve">Zastupitelstvo obce </w:t>
      </w:r>
    </w:p>
    <w:p w:rsidR="002B3A3D" w:rsidRDefault="002B62C6" w:rsidP="002B3A3D">
      <w:r>
        <w:rPr>
          <w:b/>
          <w:u w:val="single"/>
        </w:rPr>
        <w:t>Usnesení ZO/</w:t>
      </w:r>
      <w:r w:rsidR="008D2DED">
        <w:rPr>
          <w:b/>
          <w:u w:val="single"/>
        </w:rPr>
        <w:t>2</w:t>
      </w:r>
      <w:r>
        <w:rPr>
          <w:b/>
          <w:u w:val="single"/>
        </w:rPr>
        <w:t>/20</w:t>
      </w:r>
      <w:r w:rsidR="00E118EA">
        <w:rPr>
          <w:b/>
          <w:u w:val="single"/>
        </w:rPr>
        <w:t>2</w:t>
      </w:r>
      <w:r w:rsidR="008D2DED">
        <w:rPr>
          <w:b/>
          <w:u w:val="single"/>
        </w:rPr>
        <w:t>3</w:t>
      </w:r>
      <w:r>
        <w:rPr>
          <w:b/>
          <w:u w:val="single"/>
        </w:rPr>
        <w:t>/</w:t>
      </w:r>
      <w:r w:rsidR="001028F9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:rsidR="00CF10B0" w:rsidRDefault="00EB4828" w:rsidP="00EB4828">
      <w:r>
        <w:rPr>
          <w:b/>
        </w:rPr>
        <w:t>Schválilo</w:t>
      </w:r>
      <w:r w:rsidRPr="00A8093D">
        <w:rPr>
          <w:b/>
        </w:rPr>
        <w:t xml:space="preserve"> </w:t>
      </w:r>
      <w:r>
        <w:t>výroční zprávu obce Zaječice o činnosti poskytování informací podle</w:t>
      </w:r>
    </w:p>
    <w:p w:rsidR="001B456F" w:rsidRDefault="00EB4828" w:rsidP="00EB4828">
      <w:r>
        <w:t>zák. č. 106/1999Sb., o svobodném přístupu k informacím za rok 202</w:t>
      </w:r>
      <w:r w:rsidR="008D2DED">
        <w:t>2</w:t>
      </w:r>
    </w:p>
    <w:p w:rsidR="00CF10B0" w:rsidRDefault="00CF10B0" w:rsidP="00EB4828"/>
    <w:p w:rsidR="00B970E1" w:rsidRDefault="00B970E1" w:rsidP="006D3F85">
      <w:pPr>
        <w:rPr>
          <w:b/>
          <w:u w:val="single"/>
        </w:rPr>
      </w:pPr>
    </w:p>
    <w:p w:rsidR="00B257E4" w:rsidRDefault="00B257E4" w:rsidP="00B257E4">
      <w:pPr>
        <w:ind w:left="360"/>
        <w:rPr>
          <w:b/>
        </w:rPr>
      </w:pPr>
      <w:r>
        <w:rPr>
          <w:b/>
        </w:rPr>
        <w:t xml:space="preserve">Zastupitelstvo obce </w:t>
      </w:r>
    </w:p>
    <w:p w:rsidR="00B257E4" w:rsidRDefault="00B257E4" w:rsidP="00B257E4">
      <w:pPr>
        <w:rPr>
          <w:b/>
          <w:u w:val="single"/>
        </w:rPr>
      </w:pPr>
      <w:r>
        <w:rPr>
          <w:b/>
          <w:u w:val="single"/>
        </w:rPr>
        <w:t>Usnesení ZO/</w:t>
      </w:r>
      <w:r w:rsidR="008D2DED">
        <w:rPr>
          <w:b/>
          <w:u w:val="single"/>
        </w:rPr>
        <w:t>2</w:t>
      </w:r>
      <w:r>
        <w:rPr>
          <w:b/>
          <w:u w:val="single"/>
        </w:rPr>
        <w:t>/20</w:t>
      </w:r>
      <w:r w:rsidR="00A4411D">
        <w:rPr>
          <w:b/>
          <w:u w:val="single"/>
        </w:rPr>
        <w:t>2</w:t>
      </w:r>
      <w:r w:rsidR="008D2DED">
        <w:rPr>
          <w:b/>
          <w:u w:val="single"/>
        </w:rPr>
        <w:t>3</w:t>
      </w:r>
      <w:r>
        <w:rPr>
          <w:b/>
          <w:u w:val="single"/>
        </w:rPr>
        <w:t xml:space="preserve">/6 </w:t>
      </w:r>
    </w:p>
    <w:p w:rsidR="008D2DED" w:rsidRPr="00B33554" w:rsidRDefault="008D2DED" w:rsidP="008D2DED">
      <w:pPr>
        <w:rPr>
          <w:b/>
        </w:rPr>
      </w:pPr>
      <w:r w:rsidRPr="00B33554">
        <w:rPr>
          <w:b/>
        </w:rPr>
        <w:t>S</w:t>
      </w:r>
      <w:r>
        <w:rPr>
          <w:b/>
        </w:rPr>
        <w:t>chválilo a deleguje</w:t>
      </w:r>
    </w:p>
    <w:p w:rsidR="008D2DED" w:rsidRDefault="008D2DED" w:rsidP="008D2DED">
      <w:r>
        <w:t>jako zástupce obce na valné hromadě společnosti Vodovody a kanalizace Chrudim a.s.,</w:t>
      </w:r>
    </w:p>
    <w:p w:rsidR="008D2DED" w:rsidRDefault="008D2DED" w:rsidP="008D2DED">
      <w:r>
        <w:t xml:space="preserve">IČO 48171590, se sídlem Novoměstská 626, 537 01 Chrudim, jejíž je obec akcionářem, </w:t>
      </w:r>
    </w:p>
    <w:p w:rsidR="00A8093D" w:rsidRDefault="008D2DED" w:rsidP="00A8093D">
      <w:r>
        <w:t xml:space="preserve">pana Roberta </w:t>
      </w:r>
      <w:proofErr w:type="spellStart"/>
      <w:r>
        <w:t>Pavlačiče</w:t>
      </w:r>
      <w:proofErr w:type="spellEnd"/>
      <w:r>
        <w:t xml:space="preserve">, nar. 12.12.1974, bytem Zaječice </w:t>
      </w:r>
      <w:proofErr w:type="gramStart"/>
      <w:r>
        <w:t>čp.65</w:t>
      </w:r>
      <w:proofErr w:type="gramEnd"/>
      <w:r>
        <w:t xml:space="preserve"> na celé funkční období.</w:t>
      </w:r>
    </w:p>
    <w:p w:rsidR="00C83F19" w:rsidRDefault="00C83F19" w:rsidP="00A8093D"/>
    <w:p w:rsidR="00A8093D" w:rsidRDefault="00A8093D" w:rsidP="00A8093D"/>
    <w:p w:rsidR="00CF10B0" w:rsidRDefault="00CF10B0" w:rsidP="00CF10B0">
      <w:pPr>
        <w:ind w:left="360"/>
        <w:rPr>
          <w:b/>
        </w:rPr>
      </w:pPr>
      <w:r>
        <w:rPr>
          <w:b/>
        </w:rPr>
        <w:t xml:space="preserve">Zastupitelstvo obce </w:t>
      </w:r>
    </w:p>
    <w:p w:rsidR="00CF10B0" w:rsidRDefault="00CF10B0" w:rsidP="00CF10B0">
      <w:pPr>
        <w:rPr>
          <w:b/>
          <w:u w:val="single"/>
        </w:rPr>
      </w:pPr>
      <w:r>
        <w:rPr>
          <w:b/>
          <w:u w:val="single"/>
        </w:rPr>
        <w:t xml:space="preserve">Usnesení ZO/2/2023/7 </w:t>
      </w:r>
    </w:p>
    <w:p w:rsidR="00CF10B0" w:rsidRDefault="00CF10B0" w:rsidP="00CF10B0">
      <w:pPr>
        <w:rPr>
          <w:b/>
        </w:rPr>
      </w:pPr>
      <w:r w:rsidRPr="00B33554">
        <w:rPr>
          <w:b/>
        </w:rPr>
        <w:t>S</w:t>
      </w:r>
      <w:r>
        <w:rPr>
          <w:b/>
        </w:rPr>
        <w:t xml:space="preserve">chválilo </w:t>
      </w:r>
    </w:p>
    <w:p w:rsidR="00CF10B0" w:rsidRDefault="00CF10B0" w:rsidP="00CF10B0">
      <w:r w:rsidRPr="00CF10B0">
        <w:t>Dlouhodobou</w:t>
      </w:r>
      <w:r>
        <w:t xml:space="preserve"> strategii rozvoje obce Zaječice na období 2023 – 2035</w:t>
      </w:r>
    </w:p>
    <w:p w:rsidR="00CF10B0" w:rsidRDefault="00CF10B0" w:rsidP="00CF10B0"/>
    <w:p w:rsidR="00D65471" w:rsidRDefault="00D65471" w:rsidP="00CF10B0"/>
    <w:p w:rsidR="00D65471" w:rsidRDefault="00D65471" w:rsidP="00D65471">
      <w:pPr>
        <w:ind w:left="360"/>
        <w:rPr>
          <w:b/>
        </w:rPr>
      </w:pPr>
      <w:r>
        <w:rPr>
          <w:b/>
        </w:rPr>
        <w:t xml:space="preserve">Zastupitelstvo obce </w:t>
      </w:r>
    </w:p>
    <w:p w:rsidR="00D65471" w:rsidRDefault="00D65471" w:rsidP="00D65471">
      <w:pPr>
        <w:rPr>
          <w:b/>
          <w:u w:val="single"/>
        </w:rPr>
      </w:pPr>
      <w:r>
        <w:rPr>
          <w:b/>
          <w:u w:val="single"/>
        </w:rPr>
        <w:t xml:space="preserve">Usnesení ZO/2/2023/8 </w:t>
      </w:r>
    </w:p>
    <w:p w:rsidR="00D65471" w:rsidRDefault="00D65471" w:rsidP="00D65471">
      <w:pPr>
        <w:rPr>
          <w:b/>
        </w:rPr>
      </w:pPr>
      <w:r w:rsidRPr="00B33554">
        <w:rPr>
          <w:b/>
        </w:rPr>
        <w:t>S</w:t>
      </w:r>
      <w:r>
        <w:rPr>
          <w:b/>
        </w:rPr>
        <w:t xml:space="preserve">chválilo </w:t>
      </w:r>
    </w:p>
    <w:p w:rsidR="00D65471" w:rsidRDefault="00D65471" w:rsidP="00CF10B0">
      <w:r>
        <w:t>Revitalizaci „Sadu mládeže“</w:t>
      </w:r>
    </w:p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CF10B0" w:rsidRDefault="00CF10B0" w:rsidP="00CF10B0"/>
    <w:p w:rsidR="00D65471" w:rsidRPr="00CF10B0" w:rsidRDefault="00D65471" w:rsidP="00CF10B0"/>
    <w:p w:rsidR="00CF10B0" w:rsidRPr="00BA317B" w:rsidRDefault="00CF10B0" w:rsidP="00A8093D"/>
    <w:p w:rsidR="00A8093D" w:rsidRPr="00BA317B" w:rsidRDefault="00A8093D" w:rsidP="00A8093D">
      <w:r w:rsidRPr="00BA317B">
        <w:t xml:space="preserve">        ………………                                                            …………………………</w:t>
      </w:r>
    </w:p>
    <w:p w:rsidR="00E63AB1" w:rsidRDefault="00A8093D" w:rsidP="00A8093D">
      <w:r w:rsidRPr="00BA317B">
        <w:t xml:space="preserve">         starosta </w:t>
      </w:r>
      <w:proofErr w:type="gramStart"/>
      <w:r w:rsidRPr="00BA317B">
        <w:t>obce                                                                    místostarosta</w:t>
      </w:r>
      <w:proofErr w:type="gramEnd"/>
      <w:r w:rsidRPr="00BA317B">
        <w:t xml:space="preserve"> obce</w:t>
      </w:r>
    </w:p>
    <w:p w:rsidR="00E63AB1" w:rsidRDefault="00E63AB1" w:rsidP="00A8093D"/>
    <w:p w:rsidR="00E63AB1" w:rsidRPr="00E63AB1" w:rsidRDefault="00E63AB1" w:rsidP="00E63AB1">
      <w:pPr>
        <w:rPr>
          <w:sz w:val="20"/>
          <w:szCs w:val="20"/>
        </w:rPr>
      </w:pPr>
      <w:proofErr w:type="gramStart"/>
      <w:r w:rsidRPr="00E63AB1">
        <w:rPr>
          <w:sz w:val="20"/>
          <w:szCs w:val="20"/>
        </w:rPr>
        <w:t>vyvěšeno :</w:t>
      </w:r>
      <w:r w:rsidR="00B3618C">
        <w:rPr>
          <w:sz w:val="20"/>
          <w:szCs w:val="20"/>
        </w:rPr>
        <w:t>2</w:t>
      </w:r>
      <w:r w:rsidR="008A643C">
        <w:rPr>
          <w:sz w:val="20"/>
          <w:szCs w:val="20"/>
        </w:rPr>
        <w:t>4</w:t>
      </w:r>
      <w:r w:rsidRPr="00E63AB1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63AB1">
        <w:rPr>
          <w:sz w:val="20"/>
          <w:szCs w:val="20"/>
        </w:rPr>
        <w:t>.20</w:t>
      </w:r>
      <w:r w:rsidR="00DF5E64">
        <w:rPr>
          <w:sz w:val="20"/>
          <w:szCs w:val="20"/>
        </w:rPr>
        <w:t>2</w:t>
      </w:r>
      <w:r w:rsidR="00B3618C">
        <w:rPr>
          <w:sz w:val="20"/>
          <w:szCs w:val="20"/>
        </w:rPr>
        <w:t>3</w:t>
      </w:r>
      <w:proofErr w:type="gramEnd"/>
    </w:p>
    <w:p w:rsidR="00E63AB1" w:rsidRPr="00E63AB1" w:rsidRDefault="00E63AB1" w:rsidP="00E63AB1">
      <w:pPr>
        <w:rPr>
          <w:sz w:val="20"/>
          <w:szCs w:val="20"/>
        </w:rPr>
      </w:pPr>
      <w:proofErr w:type="gramStart"/>
      <w:r w:rsidRPr="00E63AB1">
        <w:rPr>
          <w:sz w:val="20"/>
          <w:szCs w:val="20"/>
        </w:rPr>
        <w:t>sejmuto :</w:t>
      </w:r>
      <w:proofErr w:type="gramEnd"/>
    </w:p>
    <w:p w:rsidR="00E63AB1" w:rsidRPr="00E63AB1" w:rsidRDefault="00E63AB1" w:rsidP="00E63AB1">
      <w:pPr>
        <w:rPr>
          <w:sz w:val="20"/>
          <w:szCs w:val="20"/>
        </w:rPr>
      </w:pPr>
      <w:bookmarkStart w:id="0" w:name="_GoBack"/>
      <w:bookmarkEnd w:id="0"/>
    </w:p>
    <w:p w:rsidR="0041395D" w:rsidRPr="00BA317B" w:rsidRDefault="00E63AB1">
      <w:r w:rsidRPr="00E63AB1">
        <w:rPr>
          <w:sz w:val="20"/>
          <w:szCs w:val="20"/>
        </w:rPr>
        <w:t>Zveřejnění bylo shodně provedeno na elektronické úřední desce</w:t>
      </w:r>
    </w:p>
    <w:sectPr w:rsidR="0041395D" w:rsidRPr="00BA317B" w:rsidSect="003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D02330" w15:done="0"/>
  <w15:commentEx w15:paraId="3AE2C56D" w15:done="0"/>
  <w15:commentEx w15:paraId="28BCB580" w15:done="0"/>
  <w15:commentEx w15:paraId="521FA643" w15:done="0"/>
  <w15:commentEx w15:paraId="233A345B" w15:done="0"/>
  <w15:commentEx w15:paraId="0AF73CA3" w15:done="0"/>
  <w15:commentEx w15:paraId="49DDE7D2" w15:done="0"/>
  <w15:commentEx w15:paraId="61133C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74"/>
    <w:multiLevelType w:val="hybridMultilevel"/>
    <w:tmpl w:val="2064EC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B52A8E"/>
    <w:multiLevelType w:val="hybridMultilevel"/>
    <w:tmpl w:val="CDC80222"/>
    <w:lvl w:ilvl="0" w:tplc="5EFA0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5662"/>
    <w:multiLevelType w:val="hybridMultilevel"/>
    <w:tmpl w:val="E4A6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833B7"/>
    <w:multiLevelType w:val="hybridMultilevel"/>
    <w:tmpl w:val="601A47E0"/>
    <w:lvl w:ilvl="0" w:tplc="029C58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A07F20"/>
    <w:multiLevelType w:val="hybridMultilevel"/>
    <w:tmpl w:val="B43292BA"/>
    <w:lvl w:ilvl="0" w:tplc="72905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971F3"/>
    <w:multiLevelType w:val="hybridMultilevel"/>
    <w:tmpl w:val="F8F6A8E0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7AA3155E"/>
    <w:multiLevelType w:val="hybridMultilevel"/>
    <w:tmpl w:val="D8DCF29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ěmcová Libuše">
    <w15:presenceInfo w15:providerId="None" w15:userId="Němcová Libuš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38"/>
    <w:rsid w:val="00015B97"/>
    <w:rsid w:val="00045CDB"/>
    <w:rsid w:val="00097F3C"/>
    <w:rsid w:val="000E11E5"/>
    <w:rsid w:val="00101576"/>
    <w:rsid w:val="001028F9"/>
    <w:rsid w:val="00116743"/>
    <w:rsid w:val="001B456F"/>
    <w:rsid w:val="00206BE8"/>
    <w:rsid w:val="002125F9"/>
    <w:rsid w:val="002331E8"/>
    <w:rsid w:val="002A79F5"/>
    <w:rsid w:val="002B3A3D"/>
    <w:rsid w:val="002B62C6"/>
    <w:rsid w:val="002E0A3F"/>
    <w:rsid w:val="0037152B"/>
    <w:rsid w:val="00380733"/>
    <w:rsid w:val="00391FE8"/>
    <w:rsid w:val="003B20AF"/>
    <w:rsid w:val="003C4A58"/>
    <w:rsid w:val="0041395D"/>
    <w:rsid w:val="00434FB3"/>
    <w:rsid w:val="004852FA"/>
    <w:rsid w:val="00561B5B"/>
    <w:rsid w:val="00584C94"/>
    <w:rsid w:val="006308FD"/>
    <w:rsid w:val="006A4838"/>
    <w:rsid w:val="006B5A84"/>
    <w:rsid w:val="006C14F8"/>
    <w:rsid w:val="006D3F85"/>
    <w:rsid w:val="00730B45"/>
    <w:rsid w:val="00733F44"/>
    <w:rsid w:val="00775BB4"/>
    <w:rsid w:val="007A18C2"/>
    <w:rsid w:val="008037BD"/>
    <w:rsid w:val="00857127"/>
    <w:rsid w:val="00872052"/>
    <w:rsid w:val="00895F02"/>
    <w:rsid w:val="00897BB8"/>
    <w:rsid w:val="008A5CB7"/>
    <w:rsid w:val="008A643C"/>
    <w:rsid w:val="008D2DED"/>
    <w:rsid w:val="008F1C1A"/>
    <w:rsid w:val="00A01CC4"/>
    <w:rsid w:val="00A4411D"/>
    <w:rsid w:val="00A51B7A"/>
    <w:rsid w:val="00A8093D"/>
    <w:rsid w:val="00AB2CB7"/>
    <w:rsid w:val="00AE6540"/>
    <w:rsid w:val="00B008B0"/>
    <w:rsid w:val="00B257E4"/>
    <w:rsid w:val="00B3618C"/>
    <w:rsid w:val="00B970E1"/>
    <w:rsid w:val="00BA317B"/>
    <w:rsid w:val="00C130C6"/>
    <w:rsid w:val="00C83F19"/>
    <w:rsid w:val="00CA3906"/>
    <w:rsid w:val="00CF10B0"/>
    <w:rsid w:val="00CF62F4"/>
    <w:rsid w:val="00D42FDA"/>
    <w:rsid w:val="00D56555"/>
    <w:rsid w:val="00D65471"/>
    <w:rsid w:val="00D81578"/>
    <w:rsid w:val="00DA46BA"/>
    <w:rsid w:val="00DF5E64"/>
    <w:rsid w:val="00E118EA"/>
    <w:rsid w:val="00E52268"/>
    <w:rsid w:val="00E63AB1"/>
    <w:rsid w:val="00EB4828"/>
    <w:rsid w:val="00EF1897"/>
    <w:rsid w:val="00F70EF2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809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09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0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93D"/>
    <w:pPr>
      <w:spacing w:after="200" w:line="252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3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70E1"/>
    <w:pPr>
      <w:spacing w:before="100" w:beforeAutospacing="1" w:after="100" w:afterAutospacing="1"/>
    </w:pPr>
    <w:rPr>
      <w:rFonts w:eastAsiaTheme="minorHAnsi"/>
      <w:color w:val="3333FF"/>
    </w:rPr>
  </w:style>
  <w:style w:type="paragraph" w:customStyle="1" w:styleId="NormlnIMP">
    <w:name w:val="Normální_IMP"/>
    <w:basedOn w:val="Normln"/>
    <w:rsid w:val="00D42F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42FD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42FD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809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09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0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93D"/>
    <w:pPr>
      <w:spacing w:after="200" w:line="252" w:lineRule="auto"/>
      <w:ind w:left="720"/>
      <w:contextualSpacing/>
      <w:jc w:val="both"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3D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70E1"/>
    <w:pPr>
      <w:spacing w:before="100" w:beforeAutospacing="1" w:after="100" w:afterAutospacing="1"/>
    </w:pPr>
    <w:rPr>
      <w:rFonts w:eastAsiaTheme="minorHAnsi"/>
      <w:color w:val="3333FF"/>
    </w:rPr>
  </w:style>
  <w:style w:type="paragraph" w:customStyle="1" w:styleId="NormlnIMP">
    <w:name w:val="Normální_IMP"/>
    <w:basedOn w:val="Normln"/>
    <w:rsid w:val="00D42F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D42FDA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42FD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2FDF-2E94-4B7C-B899-BB680EA9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Libuše</dc:creator>
  <cp:lastModifiedBy>Starosta</cp:lastModifiedBy>
  <cp:revision>6</cp:revision>
  <cp:lastPrinted>2023-03-16T07:04:00Z</cp:lastPrinted>
  <dcterms:created xsi:type="dcterms:W3CDTF">2023-03-06T15:06:00Z</dcterms:created>
  <dcterms:modified xsi:type="dcterms:W3CDTF">2023-03-24T07:34:00Z</dcterms:modified>
</cp:coreProperties>
</file>